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FF" w:rsidRDefault="001C7A88">
      <w:pPr>
        <w:keepNext/>
        <w:tabs>
          <w:tab w:val="center" w:leader="dot" w:pos="5670"/>
        </w:tabs>
        <w:spacing w:after="0" w:line="240" w:lineRule="auto"/>
        <w:jc w:val="center"/>
      </w:pPr>
      <w:r>
        <w:rPr>
          <w:rFonts w:eastAsia="Calibri" w:cs="Calibri"/>
          <w:b/>
        </w:rPr>
        <w:br/>
      </w:r>
      <w:r w:rsidR="00086E06">
        <w:rPr>
          <w:rFonts w:eastAsia="Calibri" w:cs="Calibri"/>
          <w:b/>
        </w:rPr>
        <w:t>5</w:t>
      </w:r>
      <w:r>
        <w:rPr>
          <w:rFonts w:eastAsia="Calibri" w:cs="Calibri"/>
          <w:b/>
        </w:rPr>
        <w:t xml:space="preserve"> DAYS / </w:t>
      </w:r>
      <w:r w:rsidR="00086E06">
        <w:rPr>
          <w:rFonts w:eastAsia="Calibri" w:cs="Calibri"/>
          <w:b/>
        </w:rPr>
        <w:t>4</w:t>
      </w:r>
      <w:r>
        <w:rPr>
          <w:rFonts w:eastAsia="Calibri" w:cs="Calibri"/>
          <w:b/>
        </w:rPr>
        <w:t xml:space="preserve"> NIGHTS </w:t>
      </w:r>
    </w:p>
    <w:p w:rsidR="008B62FF" w:rsidRDefault="001C7A88">
      <w:pPr>
        <w:keepNext/>
        <w:tabs>
          <w:tab w:val="center" w:leader="dot" w:pos="5670"/>
        </w:tabs>
        <w:spacing w:after="0" w:line="240" w:lineRule="auto"/>
        <w:jc w:val="center"/>
        <w:rPr>
          <w:rFonts w:ascii="Calibri" w:eastAsia="Calibri" w:hAnsi="Calibri" w:cs="Calibri"/>
          <w:b/>
        </w:rPr>
      </w:pPr>
      <w:r>
        <w:rPr>
          <w:rFonts w:eastAsia="Calibri" w:cs="Calibri"/>
          <w:b/>
        </w:rPr>
        <w:t>Friday to Tuesday (every 15 days)</w:t>
      </w:r>
    </w:p>
    <w:p w:rsidR="008B62FF" w:rsidRDefault="001C7A88">
      <w:pPr>
        <w:keepNext/>
        <w:tabs>
          <w:tab w:val="center" w:leader="dot" w:pos="5670"/>
        </w:tabs>
        <w:spacing w:after="0" w:line="240" w:lineRule="auto"/>
        <w:jc w:val="center"/>
        <w:rPr>
          <w:rFonts w:ascii="Calibri" w:eastAsia="Calibri" w:hAnsi="Calibri" w:cs="Calibri"/>
          <w:b/>
        </w:rPr>
      </w:pPr>
      <w:r>
        <w:rPr>
          <w:rFonts w:eastAsia="Calibri" w:cs="Calibri"/>
          <w:b/>
        </w:rPr>
        <w:t>Itinerary “B5”</w:t>
      </w:r>
    </w:p>
    <w:p w:rsidR="008B62FF" w:rsidRDefault="008B62FF">
      <w:pPr>
        <w:spacing w:after="0" w:line="240" w:lineRule="auto"/>
        <w:jc w:val="both"/>
        <w:rPr>
          <w:rFonts w:eastAsia="Calibri" w:cs="Calibri"/>
          <w:sz w:val="20"/>
        </w:rPr>
      </w:pPr>
    </w:p>
    <w:p w:rsidR="008B62FF" w:rsidRDefault="008B62FF">
      <w:pPr>
        <w:spacing w:after="0" w:line="240" w:lineRule="auto"/>
        <w:ind w:left="180"/>
        <w:jc w:val="both"/>
      </w:pPr>
    </w:p>
    <w:p w:rsidR="008B62FF" w:rsidRDefault="001C7A88">
      <w:pPr>
        <w:spacing w:after="0" w:line="240" w:lineRule="auto"/>
        <w:ind w:left="180"/>
        <w:jc w:val="both"/>
        <w:rPr>
          <w:rFonts w:ascii="Calibri" w:eastAsia="Calibri" w:hAnsi="Calibri" w:cs="Calibri"/>
          <w:b/>
          <w:sz w:val="20"/>
        </w:rPr>
      </w:pPr>
      <w:r>
        <w:rPr>
          <w:rFonts w:eastAsia="Calibri" w:cs="Calibri"/>
          <w:b/>
          <w:sz w:val="20"/>
        </w:rPr>
        <w:t xml:space="preserve">Day 1 - Friday </w:t>
      </w:r>
      <w:bookmarkStart w:id="0" w:name="_GoBack"/>
      <w:bookmarkEnd w:id="0"/>
    </w:p>
    <w:p w:rsidR="008B62FF" w:rsidRDefault="001C7A88">
      <w:pPr>
        <w:spacing w:after="0" w:line="240" w:lineRule="auto"/>
        <w:ind w:left="180"/>
        <w:jc w:val="both"/>
        <w:rPr>
          <w:rFonts w:ascii="Calibri" w:eastAsia="Calibri" w:hAnsi="Calibri" w:cs="Calibri"/>
          <w:b/>
          <w:sz w:val="20"/>
        </w:rPr>
      </w:pPr>
      <w:r>
        <w:rPr>
          <w:rFonts w:eastAsia="Calibri" w:cs="Calibri"/>
          <w:b/>
          <w:sz w:val="20"/>
        </w:rPr>
        <w:t>AM: Arrival at San Cristobal Airport</w:t>
      </w:r>
    </w:p>
    <w:p w:rsidR="008B62FF" w:rsidRDefault="001C7A88">
      <w:pPr>
        <w:spacing w:after="0" w:line="240" w:lineRule="auto"/>
        <w:ind w:left="180"/>
        <w:jc w:val="both"/>
        <w:rPr>
          <w:rFonts w:ascii="Calibri" w:eastAsia="Calibri" w:hAnsi="Calibri" w:cs="Calibri"/>
          <w:b/>
          <w:sz w:val="20"/>
        </w:rPr>
      </w:pPr>
      <w:r>
        <w:rPr>
          <w:rFonts w:eastAsia="Calibri" w:cs="Calibri"/>
          <w:sz w:val="20"/>
        </w:rPr>
        <w:t>Upon arrival at San Cristobal Airport, travelers pass through an airport inspection point to insure that no foreign plants or animals are introduced to the islands, as well as to pay the park entrance fee of $100 (unless it has been prepaid). A guide will meet you, help you collect your luggage, and escort you on a short bus ride to the harbor.</w:t>
      </w:r>
    </w:p>
    <w:p w:rsidR="008B62FF" w:rsidRPr="009E27D0" w:rsidRDefault="001C7A88">
      <w:pPr>
        <w:spacing w:after="0" w:line="240" w:lineRule="auto"/>
        <w:ind w:left="180"/>
        <w:jc w:val="both"/>
        <w:rPr>
          <w:lang w:val="es-EC"/>
        </w:rPr>
      </w:pPr>
      <w:r w:rsidRPr="009E27D0">
        <w:rPr>
          <w:rFonts w:eastAsia="Calibri" w:cs="Calibri"/>
          <w:b/>
          <w:sz w:val="20"/>
          <w:lang w:val="es-EC"/>
        </w:rPr>
        <w:t xml:space="preserve">PM: </w:t>
      </w:r>
      <w:proofErr w:type="spellStart"/>
      <w:r w:rsidRPr="009E27D0">
        <w:rPr>
          <w:rFonts w:eastAsia="Calibri" w:cs="Calibri"/>
          <w:b/>
          <w:sz w:val="20"/>
          <w:lang w:val="es-EC"/>
        </w:rPr>
        <w:t>Interpretation</w:t>
      </w:r>
      <w:proofErr w:type="spellEnd"/>
      <w:r w:rsidRPr="009E27D0">
        <w:rPr>
          <w:rFonts w:eastAsia="Calibri" w:cs="Calibri"/>
          <w:b/>
          <w:sz w:val="20"/>
          <w:lang w:val="es-EC"/>
        </w:rPr>
        <w:t xml:space="preserve"> Centre, Puerto </w:t>
      </w:r>
      <w:proofErr w:type="spellStart"/>
      <w:r w:rsidRPr="009E27D0">
        <w:rPr>
          <w:rFonts w:eastAsia="Calibri" w:cs="Calibri"/>
          <w:b/>
          <w:sz w:val="20"/>
          <w:lang w:val="es-EC"/>
        </w:rPr>
        <w:t>Baquerizo</w:t>
      </w:r>
      <w:proofErr w:type="spellEnd"/>
      <w:r w:rsidRPr="009E27D0">
        <w:rPr>
          <w:rFonts w:eastAsia="Calibri" w:cs="Calibri"/>
          <w:b/>
          <w:sz w:val="20"/>
          <w:lang w:val="es-EC"/>
        </w:rPr>
        <w:t xml:space="preserve"> Moreno</w:t>
      </w:r>
    </w:p>
    <w:p w:rsidR="008B62FF" w:rsidRDefault="001C7A88">
      <w:pPr>
        <w:keepLines/>
        <w:spacing w:after="0" w:line="240" w:lineRule="auto"/>
        <w:ind w:left="181"/>
        <w:jc w:val="both"/>
      </w:pPr>
      <w:r>
        <w:rPr>
          <w:rFonts w:eastAsia="Calibri" w:cs="Calibri"/>
          <w:color w:val="000000"/>
          <w:sz w:val="20"/>
          <w:shd w:val="clear" w:color="auto" w:fill="FFFFFF"/>
        </w:rPr>
        <w:t xml:space="preserve">The Galapagos National Park Visitor Center lies close to the port town of Puerto </w:t>
      </w:r>
      <w:proofErr w:type="spellStart"/>
      <w:r>
        <w:rPr>
          <w:rFonts w:eastAsia="Calibri" w:cs="Calibri"/>
          <w:color w:val="000000"/>
          <w:sz w:val="20"/>
          <w:shd w:val="clear" w:color="auto" w:fill="FFFFFF"/>
        </w:rPr>
        <w:t>Baquerizo</w:t>
      </w:r>
      <w:proofErr w:type="spellEnd"/>
      <w:r>
        <w:rPr>
          <w:rFonts w:eastAsia="Calibri" w:cs="Calibri"/>
          <w:color w:val="000000"/>
          <w:sz w:val="20"/>
          <w:shd w:val="clear" w:color="auto" w:fill="FFFFFF"/>
        </w:rPr>
        <w:t xml:space="preserve"> Moreno. The center explains a series of natural circumstances such as the volcanic origins of the islands, their remoteness from the continent, its ocean currents, its special climate, the arrival of different species, and their establishment, among others.  </w:t>
      </w:r>
    </w:p>
    <w:p w:rsidR="008B62FF" w:rsidRDefault="008B62FF">
      <w:pPr>
        <w:spacing w:after="0" w:line="240" w:lineRule="auto"/>
        <w:ind w:left="180"/>
        <w:jc w:val="both"/>
        <w:rPr>
          <w:rFonts w:eastAsia="Calibri" w:cs="Calibri"/>
          <w:b/>
          <w:sz w:val="20"/>
        </w:rPr>
      </w:pPr>
    </w:p>
    <w:p w:rsidR="008B62FF" w:rsidRDefault="001C7A88">
      <w:pPr>
        <w:spacing w:after="0" w:line="240" w:lineRule="auto"/>
        <w:ind w:left="180"/>
        <w:jc w:val="both"/>
        <w:rPr>
          <w:rFonts w:ascii="Calibri" w:eastAsia="Calibri" w:hAnsi="Calibri" w:cs="Calibri"/>
          <w:b/>
          <w:sz w:val="20"/>
        </w:rPr>
      </w:pPr>
      <w:r>
        <w:rPr>
          <w:rFonts w:eastAsia="Calibri" w:cs="Calibri"/>
          <w:b/>
          <w:sz w:val="20"/>
        </w:rPr>
        <w:t>Day 2 - Saturday</w:t>
      </w:r>
    </w:p>
    <w:p w:rsidR="008B62FF" w:rsidRDefault="001C7A88">
      <w:pPr>
        <w:spacing w:after="0" w:line="240" w:lineRule="auto"/>
        <w:ind w:left="180"/>
        <w:jc w:val="both"/>
        <w:rPr>
          <w:rFonts w:ascii="Calibri" w:eastAsia="Calibri" w:hAnsi="Calibri" w:cs="Calibri"/>
          <w:sz w:val="20"/>
        </w:rPr>
      </w:pPr>
      <w:r>
        <w:rPr>
          <w:rFonts w:eastAsia="Calibri" w:cs="Calibri"/>
          <w:b/>
          <w:sz w:val="20"/>
        </w:rPr>
        <w:t>AM: Gardner Bay (Española)</w:t>
      </w:r>
    </w:p>
    <w:p w:rsidR="008B62FF" w:rsidRDefault="001C7A88">
      <w:pPr>
        <w:spacing w:after="0" w:line="240" w:lineRule="auto"/>
        <w:ind w:left="180"/>
        <w:jc w:val="both"/>
        <w:rPr>
          <w:rFonts w:ascii="Calibri" w:eastAsia="Calibri" w:hAnsi="Calibri" w:cs="Calibri"/>
          <w:sz w:val="20"/>
        </w:rPr>
      </w:pPr>
      <w:r>
        <w:rPr>
          <w:rFonts w:eastAsia="Calibri" w:cs="Calibri"/>
          <w:sz w:val="20"/>
        </w:rPr>
        <w:t>Located on the north-eastern coast of Hood, Gardner Bay provides an excellent beach for relaxing, swimming and snorkeling, and the opportunity to observe sea lions. Here you may also observe sharks in the crystal clear ocean waters.</w:t>
      </w:r>
    </w:p>
    <w:p w:rsidR="008B62FF" w:rsidRDefault="001C7A88">
      <w:pPr>
        <w:spacing w:after="0" w:line="240" w:lineRule="auto"/>
        <w:ind w:left="-180" w:firstLine="360"/>
        <w:jc w:val="both"/>
        <w:rPr>
          <w:rFonts w:ascii="Calibri" w:eastAsia="Calibri" w:hAnsi="Calibri" w:cs="Calibri"/>
          <w:sz w:val="20"/>
        </w:rPr>
      </w:pPr>
      <w:r>
        <w:rPr>
          <w:rFonts w:eastAsia="Calibri" w:cs="Calibri"/>
          <w:b/>
          <w:sz w:val="20"/>
        </w:rPr>
        <w:t>PM:</w:t>
      </w:r>
      <w:r>
        <w:rPr>
          <w:rFonts w:eastAsia="Calibri" w:cs="Calibri"/>
          <w:sz w:val="20"/>
        </w:rPr>
        <w:t xml:space="preserve"> </w:t>
      </w:r>
      <w:r>
        <w:rPr>
          <w:rFonts w:eastAsia="Calibri" w:cs="Calibri"/>
          <w:b/>
          <w:sz w:val="20"/>
        </w:rPr>
        <w:t>Punta Suarez (Española)</w:t>
      </w:r>
    </w:p>
    <w:p w:rsidR="008B62FF" w:rsidRDefault="001C7A88">
      <w:pPr>
        <w:spacing w:after="0" w:line="240" w:lineRule="auto"/>
        <w:ind w:left="180"/>
        <w:jc w:val="both"/>
        <w:rPr>
          <w:rFonts w:ascii="Calibri" w:eastAsia="Calibri" w:hAnsi="Calibri" w:cs="Calibri"/>
          <w:sz w:val="20"/>
        </w:rPr>
      </w:pPr>
      <w:r>
        <w:rPr>
          <w:rFonts w:eastAsia="Calibri" w:cs="Calibri"/>
          <w:sz w:val="20"/>
        </w:rPr>
        <w:t>This rocky land spot sustains one of the most impressive and varied colonies of sea birds in the Galapagos. Along its southern shore, high cliffs rise up from the sea affording the visitor spectacular views of soaring birds and of the blow whole where water spouts up to 50-75 feet into the air according to the intensity of the surf.</w:t>
      </w:r>
    </w:p>
    <w:p w:rsidR="008B62FF" w:rsidRDefault="008B62FF">
      <w:pPr>
        <w:spacing w:after="0" w:line="240" w:lineRule="auto"/>
        <w:ind w:left="180"/>
        <w:jc w:val="both"/>
        <w:rPr>
          <w:rFonts w:eastAsia="Calibri" w:cs="Calibri"/>
          <w:sz w:val="20"/>
        </w:rPr>
      </w:pPr>
    </w:p>
    <w:p w:rsidR="008B62FF" w:rsidRDefault="001C7A88">
      <w:pPr>
        <w:spacing w:after="0" w:line="240" w:lineRule="auto"/>
        <w:ind w:left="180"/>
        <w:jc w:val="both"/>
        <w:rPr>
          <w:rFonts w:ascii="Calibri" w:eastAsia="Calibri" w:hAnsi="Calibri" w:cs="Calibri"/>
          <w:sz w:val="20"/>
        </w:rPr>
      </w:pPr>
      <w:r>
        <w:rPr>
          <w:rFonts w:eastAsia="Calibri" w:cs="Calibri"/>
          <w:b/>
          <w:sz w:val="20"/>
        </w:rPr>
        <w:t>DAY 3 – Sunday</w:t>
      </w:r>
    </w:p>
    <w:p w:rsidR="008B62FF" w:rsidRDefault="00421F96">
      <w:pPr>
        <w:spacing w:after="0" w:line="240" w:lineRule="auto"/>
        <w:ind w:left="180"/>
        <w:jc w:val="both"/>
        <w:rPr>
          <w:rFonts w:ascii="Calibri" w:eastAsia="Calibri" w:hAnsi="Calibri" w:cs="Calibri"/>
          <w:b/>
          <w:sz w:val="20"/>
        </w:rPr>
      </w:pPr>
      <w:r>
        <w:rPr>
          <w:rFonts w:eastAsia="Calibri" w:cs="Calibri"/>
          <w:b/>
          <w:sz w:val="20"/>
        </w:rPr>
        <w:t>A</w:t>
      </w:r>
      <w:r w:rsidR="001C7A88">
        <w:rPr>
          <w:rFonts w:eastAsia="Calibri" w:cs="Calibri"/>
          <w:b/>
          <w:sz w:val="20"/>
        </w:rPr>
        <w:t>M: Punta Cormorant, Champion Islet (</w:t>
      </w:r>
      <w:proofErr w:type="spellStart"/>
      <w:r w:rsidR="001C7A88">
        <w:rPr>
          <w:rFonts w:eastAsia="Calibri" w:cs="Calibri"/>
          <w:b/>
          <w:sz w:val="20"/>
        </w:rPr>
        <w:t>Floreana</w:t>
      </w:r>
      <w:proofErr w:type="spellEnd"/>
      <w:r w:rsidR="001C7A88">
        <w:rPr>
          <w:rFonts w:eastAsia="Calibri" w:cs="Calibri"/>
          <w:b/>
          <w:sz w:val="20"/>
        </w:rPr>
        <w:t>)</w:t>
      </w:r>
    </w:p>
    <w:p w:rsidR="008B62FF" w:rsidRDefault="001C7A88">
      <w:pPr>
        <w:spacing w:after="0" w:line="240" w:lineRule="auto"/>
        <w:ind w:left="180"/>
        <w:jc w:val="both"/>
        <w:rPr>
          <w:rFonts w:ascii="Calibri" w:eastAsia="Calibri" w:hAnsi="Calibri" w:cs="Calibri"/>
          <w:b/>
          <w:sz w:val="20"/>
        </w:rPr>
      </w:pPr>
      <w:r>
        <w:rPr>
          <w:rFonts w:eastAsia="Calibri" w:cs="Calibri"/>
          <w:sz w:val="20"/>
        </w:rPr>
        <w:t>This site offers probably the best Flamingo lagoon in the Galapagos; it is also one of the largest in the islands. It’s situated between two tuff lava cones that give the area a special atmosphere. There are various species of shorebirds to observe besides flamingos; the most frequent are common stilts, white-checked pintail ducks and other migratory birds. It is very interesting to see the two distinct beaches: “The Green Beach” (due to its high percentage of olivine crystals in the sand) and the “Flour Sand Beach” which is made up of coral. After our visit of Cormorant Point we will continue with our yacht to the nearby islet known as Corona del Diablo (Devil’s Crown), where we can enjoy some great snorkeling.</w:t>
      </w:r>
    </w:p>
    <w:p w:rsidR="00421F96" w:rsidRDefault="00421F96" w:rsidP="00421F96">
      <w:pPr>
        <w:spacing w:after="0" w:line="240" w:lineRule="auto"/>
        <w:ind w:left="180"/>
        <w:jc w:val="both"/>
        <w:rPr>
          <w:rFonts w:ascii="Calibri" w:eastAsia="Calibri" w:hAnsi="Calibri" w:cs="Calibri"/>
          <w:b/>
          <w:sz w:val="20"/>
        </w:rPr>
      </w:pPr>
      <w:r>
        <w:rPr>
          <w:rFonts w:eastAsia="Calibri" w:cs="Calibri"/>
          <w:b/>
          <w:sz w:val="20"/>
        </w:rPr>
        <w:t>PM: Post Office Bay (</w:t>
      </w:r>
      <w:proofErr w:type="spellStart"/>
      <w:r>
        <w:rPr>
          <w:rFonts w:eastAsia="Calibri" w:cs="Calibri"/>
          <w:b/>
          <w:sz w:val="20"/>
        </w:rPr>
        <w:t>Floreana</w:t>
      </w:r>
      <w:proofErr w:type="spellEnd"/>
      <w:r>
        <w:rPr>
          <w:rFonts w:eastAsia="Calibri" w:cs="Calibri"/>
          <w:b/>
          <w:sz w:val="20"/>
        </w:rPr>
        <w:t>)</w:t>
      </w:r>
    </w:p>
    <w:p w:rsidR="00421F96" w:rsidRDefault="00421F96" w:rsidP="00421F96">
      <w:pPr>
        <w:spacing w:after="0" w:line="240" w:lineRule="auto"/>
        <w:ind w:left="180"/>
        <w:jc w:val="both"/>
        <w:rPr>
          <w:rFonts w:ascii="Calibri" w:eastAsia="Calibri" w:hAnsi="Calibri" w:cs="Calibri"/>
          <w:b/>
          <w:sz w:val="20"/>
        </w:rPr>
      </w:pPr>
      <w:r>
        <w:rPr>
          <w:rFonts w:eastAsia="Calibri" w:cs="Calibri"/>
          <w:sz w:val="20"/>
        </w:rPr>
        <w:t xml:space="preserve">Historically, Post Office Bay is the location of a wooden barrel that was placed in the 18th century by the crew of a whaling ship. Since this time it has been used by mariners and tourists as a post office. The idea is to carry letters or postcards to their destination by hand. Apart from being the Post Office Barrel, this site was the landing area for some of the first colonists. We will continue to the north of the island and ascend to an elevated slope to enjoy a beautiful view from the Baroness Lookout. It is said that Baroness Eloisa von Wagner loved this place and spent several hours watching the horizon. Within walking distance (30 m) are the ruins of what is known as her House. From this lookout, the landscape covers the coastline from the Enderby islet to Post Office Bay, as well as Cerro </w:t>
      </w:r>
      <w:proofErr w:type="spellStart"/>
      <w:r>
        <w:rPr>
          <w:rFonts w:eastAsia="Calibri" w:cs="Calibri"/>
          <w:sz w:val="20"/>
        </w:rPr>
        <w:t>Pajas</w:t>
      </w:r>
      <w:proofErr w:type="spellEnd"/>
      <w:r>
        <w:rPr>
          <w:rFonts w:eastAsia="Calibri" w:cs="Calibri"/>
          <w:sz w:val="20"/>
        </w:rPr>
        <w:t>, the pool of flamingos and wide forest of Palo Santo.</w:t>
      </w:r>
    </w:p>
    <w:p w:rsidR="008B62FF" w:rsidRDefault="008B62FF">
      <w:pPr>
        <w:spacing w:after="0" w:line="240" w:lineRule="auto"/>
        <w:ind w:left="180"/>
        <w:jc w:val="both"/>
        <w:rPr>
          <w:rFonts w:eastAsia="Calibri" w:cs="Calibri"/>
          <w:sz w:val="20"/>
        </w:rPr>
      </w:pPr>
    </w:p>
    <w:p w:rsidR="008B62FF" w:rsidRDefault="001C7A88">
      <w:pPr>
        <w:spacing w:after="0" w:line="240" w:lineRule="auto"/>
        <w:ind w:firstLine="180"/>
        <w:jc w:val="both"/>
        <w:rPr>
          <w:rFonts w:ascii="Calibri" w:eastAsia="Calibri" w:hAnsi="Calibri" w:cs="Calibri"/>
          <w:b/>
          <w:sz w:val="20"/>
        </w:rPr>
      </w:pPr>
      <w:r>
        <w:rPr>
          <w:rFonts w:eastAsia="Calibri" w:cs="Calibri"/>
          <w:b/>
          <w:sz w:val="20"/>
        </w:rPr>
        <w:t>Day 4 - Monday</w:t>
      </w:r>
    </w:p>
    <w:p w:rsidR="008B62FF" w:rsidRDefault="001C7A88">
      <w:pPr>
        <w:spacing w:after="0" w:line="240" w:lineRule="auto"/>
        <w:ind w:left="180"/>
        <w:jc w:val="both"/>
        <w:rPr>
          <w:rFonts w:ascii="Calibri" w:eastAsia="Calibri" w:hAnsi="Calibri" w:cs="Calibri"/>
          <w:b/>
          <w:sz w:val="20"/>
        </w:rPr>
      </w:pPr>
      <w:r>
        <w:rPr>
          <w:rFonts w:eastAsia="Calibri" w:cs="Calibri"/>
          <w:b/>
          <w:sz w:val="20"/>
        </w:rPr>
        <w:t>AM: Sullivan Bay (Santiago)</w:t>
      </w:r>
    </w:p>
    <w:p w:rsidR="008B62FF" w:rsidRDefault="001C7A88">
      <w:pPr>
        <w:spacing w:after="0" w:line="240" w:lineRule="auto"/>
        <w:ind w:left="180"/>
        <w:jc w:val="both"/>
        <w:rPr>
          <w:rFonts w:ascii="Calibri" w:eastAsia="Calibri" w:hAnsi="Calibri" w:cs="Calibri"/>
          <w:b/>
          <w:sz w:val="20"/>
        </w:rPr>
      </w:pPr>
      <w:r>
        <w:rPr>
          <w:rFonts w:eastAsia="Calibri" w:cs="Calibri"/>
          <w:sz w:val="20"/>
        </w:rPr>
        <w:t>Santiago, also called James, or San Salvador Island, is located in the west central part of the Galapagos archipelago. It is the fourth largest island in the archipelago (following Isabela, Fernandina and Santa Cruz). Along with some of the large western volcanoes of Isabela and Fernandina, Santiago is also volcanically active, with many young flows and cones to be seen, particularly along the south, west, and east coasts. These may even be seen from the summit of Darwin Volcano and from space. A number of historic eruptions have been reported over the last 2 centuries. Santiago actually consists of two coalesced volcanoes: a typical shield volcano on the northwest end and a low, linear fissure volcano at the southeast end.</w:t>
      </w:r>
    </w:p>
    <w:p w:rsidR="003521B7" w:rsidRDefault="003521B7">
      <w:pPr>
        <w:spacing w:after="0" w:line="240" w:lineRule="auto"/>
        <w:ind w:left="180"/>
        <w:jc w:val="both"/>
        <w:rPr>
          <w:rFonts w:eastAsia="Calibri" w:cs="Calibri"/>
          <w:b/>
          <w:sz w:val="20"/>
        </w:rPr>
      </w:pPr>
    </w:p>
    <w:p w:rsidR="003521B7" w:rsidRDefault="003521B7">
      <w:pPr>
        <w:spacing w:after="0" w:line="240" w:lineRule="auto"/>
        <w:ind w:left="180"/>
        <w:jc w:val="both"/>
        <w:rPr>
          <w:rFonts w:eastAsia="Calibri" w:cs="Calibri"/>
          <w:b/>
          <w:sz w:val="20"/>
        </w:rPr>
      </w:pPr>
    </w:p>
    <w:p w:rsidR="003521B7" w:rsidRDefault="003521B7">
      <w:pPr>
        <w:spacing w:after="0" w:line="240" w:lineRule="auto"/>
        <w:ind w:left="180"/>
        <w:jc w:val="both"/>
        <w:rPr>
          <w:rFonts w:eastAsia="Calibri" w:cs="Calibri"/>
          <w:b/>
          <w:sz w:val="20"/>
        </w:rPr>
      </w:pPr>
    </w:p>
    <w:p w:rsidR="008B62FF" w:rsidRDefault="001C7A88">
      <w:pPr>
        <w:spacing w:after="0" w:line="240" w:lineRule="auto"/>
        <w:ind w:left="180"/>
        <w:jc w:val="both"/>
        <w:rPr>
          <w:rFonts w:ascii="Calibri" w:eastAsia="Calibri" w:hAnsi="Calibri" w:cs="Calibri"/>
          <w:b/>
          <w:sz w:val="20"/>
        </w:rPr>
      </w:pPr>
      <w:r>
        <w:rPr>
          <w:rFonts w:eastAsia="Calibri" w:cs="Calibri"/>
          <w:b/>
          <w:sz w:val="20"/>
        </w:rPr>
        <w:t>PM: Bartolome</w:t>
      </w:r>
    </w:p>
    <w:p w:rsidR="008B62FF" w:rsidRDefault="001C7A88">
      <w:pPr>
        <w:spacing w:after="0" w:line="240" w:lineRule="auto"/>
        <w:ind w:left="180"/>
        <w:jc w:val="both"/>
        <w:rPr>
          <w:rFonts w:ascii="Calibri" w:eastAsia="Calibri" w:hAnsi="Calibri" w:cs="Calibri"/>
          <w:sz w:val="20"/>
        </w:rPr>
      </w:pPr>
      <w:r>
        <w:rPr>
          <w:rFonts w:eastAsia="Calibri" w:cs="Calibri"/>
          <w:sz w:val="20"/>
        </w:rPr>
        <w:lastRenderedPageBreak/>
        <w:t xml:space="preserve">Bartolome Island is situated across Sullivan Bay. It has an altitude of 114 meters, from where we can observe one of the most beautiful sceneries of the Galapagos Islands such as: Volcanic cones, lunar-like craters, lava fields, and the famous Toba formed pinnacle eroded by the sea. There is very little vegetation on this island. </w:t>
      </w:r>
    </w:p>
    <w:p w:rsidR="008B62FF" w:rsidRDefault="001C7A88">
      <w:pPr>
        <w:spacing w:after="0" w:line="240" w:lineRule="auto"/>
        <w:ind w:left="180"/>
        <w:jc w:val="both"/>
        <w:rPr>
          <w:rFonts w:ascii="Calibri" w:eastAsia="Calibri" w:hAnsi="Calibri" w:cs="Calibri"/>
          <w:sz w:val="20"/>
        </w:rPr>
      </w:pPr>
      <w:r>
        <w:rPr>
          <w:rFonts w:eastAsia="Calibri" w:cs="Calibri"/>
          <w:sz w:val="20"/>
        </w:rPr>
        <w:t>It has two breathtaking beaches where marine turtles exist and at the base of the pinnacle, as well as a very small colony of Galapagos penguins.</w:t>
      </w:r>
    </w:p>
    <w:p w:rsidR="008B62FF" w:rsidRDefault="008B62FF">
      <w:pPr>
        <w:spacing w:after="0" w:line="240" w:lineRule="auto"/>
        <w:ind w:left="180"/>
        <w:jc w:val="both"/>
        <w:rPr>
          <w:rFonts w:eastAsia="Calibri" w:cs="Calibri"/>
          <w:b/>
          <w:sz w:val="20"/>
        </w:rPr>
      </w:pPr>
    </w:p>
    <w:p w:rsidR="008B62FF" w:rsidRDefault="001C7A88">
      <w:pPr>
        <w:spacing w:after="0" w:line="240" w:lineRule="auto"/>
        <w:ind w:firstLine="180"/>
        <w:jc w:val="both"/>
      </w:pPr>
      <w:r>
        <w:rPr>
          <w:rFonts w:eastAsia="Calibri" w:cs="Calibri"/>
          <w:b/>
          <w:sz w:val="20"/>
        </w:rPr>
        <w:t>Day 5 - Tuesday</w:t>
      </w:r>
    </w:p>
    <w:p w:rsidR="008B62FF" w:rsidRDefault="001C7A88">
      <w:pPr>
        <w:spacing w:after="0" w:line="240" w:lineRule="auto"/>
        <w:ind w:left="180"/>
        <w:jc w:val="both"/>
        <w:rPr>
          <w:rFonts w:ascii="Calibri" w:eastAsia="Calibri" w:hAnsi="Calibri" w:cs="Calibri"/>
          <w:b/>
          <w:sz w:val="20"/>
        </w:rPr>
      </w:pPr>
      <w:r>
        <w:rPr>
          <w:rFonts w:eastAsia="Calibri" w:cs="Calibri"/>
          <w:b/>
          <w:sz w:val="20"/>
        </w:rPr>
        <w:t>AM: Black Turtle Cove (Santa Cruz)</w:t>
      </w:r>
    </w:p>
    <w:p w:rsidR="008B62FF" w:rsidRDefault="001C7A88">
      <w:pPr>
        <w:spacing w:after="0" w:line="240" w:lineRule="auto"/>
        <w:ind w:left="180"/>
        <w:jc w:val="both"/>
        <w:rPr>
          <w:rFonts w:eastAsia="Calibri" w:cs="Calibri"/>
          <w:sz w:val="20"/>
        </w:rPr>
      </w:pPr>
      <w:r>
        <w:rPr>
          <w:rFonts w:eastAsia="Calibri" w:cs="Calibri"/>
          <w:sz w:val="20"/>
        </w:rPr>
        <w:t xml:space="preserve">This little cove is located at the northern side of Santa Cruz Island, this is a red mangrove lagoon very calm and quiet which makes it an ideal place as nursery for many sharks and rays. Its crystal waters permits to observe large groups of white-tip reef, black tipped reef and hammer heads sharks, schools of golden rays and spotted eagle rays.  There are no landing sites so the visit is done by zodiac. Sea turtles are frequently seen and sometimes they are seen mating in the mangrove-lined waters. Pelicans and Herons are also seen in this area. </w:t>
      </w:r>
    </w:p>
    <w:p w:rsidR="009E27D0" w:rsidRDefault="009E27D0">
      <w:pPr>
        <w:spacing w:after="0" w:line="240" w:lineRule="auto"/>
        <w:ind w:left="180"/>
        <w:jc w:val="both"/>
        <w:rPr>
          <w:rFonts w:eastAsia="Calibri" w:cs="Calibri"/>
          <w:sz w:val="20"/>
        </w:rPr>
      </w:pPr>
    </w:p>
    <w:p w:rsidR="009E27D0" w:rsidRDefault="009E27D0">
      <w:pPr>
        <w:spacing w:after="0" w:line="240" w:lineRule="auto"/>
        <w:ind w:left="180"/>
        <w:jc w:val="both"/>
        <w:rPr>
          <w:rFonts w:eastAsia="Calibri" w:cs="Calibri"/>
          <w:sz w:val="20"/>
        </w:rPr>
      </w:pPr>
      <w:r>
        <w:rPr>
          <w:rFonts w:eastAsia="Calibri" w:cs="Calibri"/>
          <w:sz w:val="20"/>
        </w:rPr>
        <w:t xml:space="preserve">After this visit you will return to the yacht to take your luggage, and be transferred back to </w:t>
      </w:r>
      <w:proofErr w:type="spellStart"/>
      <w:r>
        <w:rPr>
          <w:rFonts w:eastAsia="Calibri" w:cs="Calibri"/>
          <w:sz w:val="20"/>
        </w:rPr>
        <w:t>Baltra</w:t>
      </w:r>
      <w:proofErr w:type="spellEnd"/>
      <w:r>
        <w:rPr>
          <w:rFonts w:eastAsia="Calibri" w:cs="Calibri"/>
          <w:sz w:val="20"/>
        </w:rPr>
        <w:t xml:space="preserve"> Airport where you will take your flight to Quito or Guayaquil.</w:t>
      </w:r>
    </w:p>
    <w:p w:rsidR="009E27D0" w:rsidRDefault="009E27D0">
      <w:pPr>
        <w:spacing w:after="0" w:line="240" w:lineRule="auto"/>
        <w:ind w:left="180"/>
        <w:jc w:val="both"/>
        <w:rPr>
          <w:rFonts w:eastAsia="Calibri" w:cs="Calibri"/>
          <w:sz w:val="20"/>
        </w:rPr>
      </w:pPr>
    </w:p>
    <w:p w:rsidR="009E27D0" w:rsidRDefault="009E27D0">
      <w:pPr>
        <w:spacing w:after="0" w:line="240" w:lineRule="auto"/>
        <w:ind w:left="180"/>
        <w:jc w:val="both"/>
      </w:pPr>
      <w:r>
        <w:rPr>
          <w:rFonts w:eastAsia="Calibri" w:cs="Calibri"/>
          <w:sz w:val="20"/>
        </w:rPr>
        <w:t xml:space="preserve">We hope that after this demanding but extremely valuable trip, you are </w:t>
      </w:r>
      <w:r w:rsidR="00397C1D">
        <w:rPr>
          <w:rFonts w:eastAsia="Calibri" w:cs="Calibri"/>
          <w:sz w:val="20"/>
        </w:rPr>
        <w:t>taking</w:t>
      </w:r>
      <w:r>
        <w:rPr>
          <w:rFonts w:eastAsia="Calibri" w:cs="Calibri"/>
          <w:sz w:val="20"/>
        </w:rPr>
        <w:t xml:space="preserve"> back some great memories with you (and pictures of course).  Thanks for cruising the Galapagos Islands with us and we hope to see you o</w:t>
      </w:r>
      <w:r w:rsidR="00397C1D">
        <w:rPr>
          <w:rFonts w:eastAsia="Calibri" w:cs="Calibri"/>
          <w:sz w:val="20"/>
        </w:rPr>
        <w:t>r your friends soon again in the near future</w:t>
      </w:r>
      <w:r>
        <w:rPr>
          <w:rFonts w:eastAsia="Calibri" w:cs="Calibri"/>
          <w:sz w:val="20"/>
        </w:rPr>
        <w:t>!</w:t>
      </w:r>
    </w:p>
    <w:p w:rsidR="008B62FF" w:rsidRDefault="008B62FF">
      <w:pPr>
        <w:spacing w:after="0" w:line="240" w:lineRule="auto"/>
        <w:ind w:left="180"/>
        <w:jc w:val="both"/>
      </w:pPr>
    </w:p>
    <w:p w:rsidR="008B62FF" w:rsidRDefault="008B62FF">
      <w:pPr>
        <w:spacing w:after="0" w:line="240" w:lineRule="auto"/>
        <w:ind w:left="180"/>
        <w:jc w:val="both"/>
      </w:pPr>
    </w:p>
    <w:sectPr w:rsidR="008B62FF" w:rsidSect="00421F96">
      <w:headerReference w:type="default" r:id="rId6"/>
      <w:pgSz w:w="12240" w:h="15840"/>
      <w:pgMar w:top="720" w:right="720" w:bottom="720" w:left="720" w:header="720" w:footer="72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83" w:rsidRDefault="00044B83" w:rsidP="008B62FF">
      <w:pPr>
        <w:spacing w:after="0" w:line="240" w:lineRule="auto"/>
      </w:pPr>
      <w:r>
        <w:separator/>
      </w:r>
    </w:p>
  </w:endnote>
  <w:endnote w:type="continuationSeparator" w:id="0">
    <w:p w:rsidR="00044B83" w:rsidRDefault="00044B83" w:rsidP="008B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83" w:rsidRDefault="00044B83" w:rsidP="008B62FF">
      <w:pPr>
        <w:spacing w:after="0" w:line="240" w:lineRule="auto"/>
      </w:pPr>
      <w:r>
        <w:separator/>
      </w:r>
    </w:p>
  </w:footnote>
  <w:footnote w:type="continuationSeparator" w:id="0">
    <w:p w:rsidR="00044B83" w:rsidRDefault="00044B83" w:rsidP="008B6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FF" w:rsidRDefault="00D6315F">
    <w:pPr>
      <w:pStyle w:val="Header"/>
      <w:jc w:val="center"/>
    </w:pPr>
    <w:r>
      <w:rPr>
        <w:noProof/>
        <w:lang w:val="nl-BE" w:eastAsia="nl-BE"/>
      </w:rPr>
      <w:drawing>
        <wp:inline distT="0" distB="0" distL="0" distR="0">
          <wp:extent cx="1762125" cy="466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4667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5"/>
  <w:displayHorizontalDrawingGridEvery w:val="2"/>
  <w:characterSpacingControl w:val="doNotCompress"/>
  <w:savePreviewPicture/>
  <w:footnotePr>
    <w:footnote w:id="-1"/>
    <w:footnote w:id="0"/>
  </w:footnotePr>
  <w:endnotePr>
    <w:endnote w:id="-1"/>
    <w:endnote w:id="0"/>
  </w:endnotePr>
  <w:compat>
    <w:useFELayout/>
  </w:compat>
  <w:rsids>
    <w:rsidRoot w:val="008B62FF"/>
    <w:rsid w:val="00044B83"/>
    <w:rsid w:val="00086E06"/>
    <w:rsid w:val="001B46B4"/>
    <w:rsid w:val="001C7A88"/>
    <w:rsid w:val="003521B7"/>
    <w:rsid w:val="00397C1D"/>
    <w:rsid w:val="00421F96"/>
    <w:rsid w:val="00580323"/>
    <w:rsid w:val="00823391"/>
    <w:rsid w:val="008B62FF"/>
    <w:rsid w:val="009E27D0"/>
    <w:rsid w:val="00D6315F"/>
    <w:rsid w:val="00E37B6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FF"/>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F1655"/>
  </w:style>
  <w:style w:type="character" w:customStyle="1" w:styleId="FooterChar">
    <w:name w:val="Footer Char"/>
    <w:basedOn w:val="DefaultParagraphFont"/>
    <w:link w:val="Footer"/>
    <w:uiPriority w:val="99"/>
    <w:rsid w:val="003F1655"/>
  </w:style>
  <w:style w:type="character" w:customStyle="1" w:styleId="BalloonTextChar">
    <w:name w:val="Balloon Text Char"/>
    <w:basedOn w:val="DefaultParagraphFont"/>
    <w:link w:val="BalloonText"/>
    <w:uiPriority w:val="99"/>
    <w:semiHidden/>
    <w:rsid w:val="003F1655"/>
    <w:rPr>
      <w:rFonts w:ascii="Tahoma" w:hAnsi="Tahoma" w:cs="Tahoma"/>
      <w:sz w:val="16"/>
      <w:szCs w:val="16"/>
    </w:rPr>
  </w:style>
  <w:style w:type="paragraph" w:customStyle="1" w:styleId="Heading">
    <w:name w:val="Heading"/>
    <w:basedOn w:val="Normal"/>
    <w:next w:val="TextBody"/>
    <w:rsid w:val="008B62FF"/>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8B62FF"/>
    <w:pPr>
      <w:spacing w:after="140" w:line="288" w:lineRule="auto"/>
    </w:pPr>
  </w:style>
  <w:style w:type="paragraph" w:styleId="List">
    <w:name w:val="List"/>
    <w:basedOn w:val="TextBody"/>
    <w:rsid w:val="008B62FF"/>
    <w:rPr>
      <w:rFonts w:cs="Mangal"/>
    </w:rPr>
  </w:style>
  <w:style w:type="paragraph" w:styleId="Caption">
    <w:name w:val="caption"/>
    <w:basedOn w:val="Normal"/>
    <w:rsid w:val="008B62FF"/>
    <w:pPr>
      <w:suppressLineNumbers/>
      <w:spacing w:before="120" w:after="120"/>
    </w:pPr>
    <w:rPr>
      <w:rFonts w:cs="Mangal"/>
      <w:i/>
      <w:iCs/>
      <w:sz w:val="24"/>
      <w:szCs w:val="24"/>
    </w:rPr>
  </w:style>
  <w:style w:type="paragraph" w:customStyle="1" w:styleId="Index">
    <w:name w:val="Index"/>
    <w:basedOn w:val="Normal"/>
    <w:rsid w:val="008B62FF"/>
    <w:pPr>
      <w:suppressLineNumbers/>
    </w:pPr>
    <w:rPr>
      <w:rFonts w:cs="Mangal"/>
    </w:rPr>
  </w:style>
  <w:style w:type="paragraph" w:styleId="Header">
    <w:name w:val="header"/>
    <w:basedOn w:val="Normal"/>
    <w:link w:val="HeaderChar"/>
    <w:uiPriority w:val="99"/>
    <w:unhideWhenUsed/>
    <w:rsid w:val="003F1655"/>
    <w:pPr>
      <w:tabs>
        <w:tab w:val="center" w:pos="4419"/>
        <w:tab w:val="right" w:pos="8838"/>
      </w:tabs>
      <w:spacing w:after="0" w:line="240" w:lineRule="auto"/>
    </w:pPr>
  </w:style>
  <w:style w:type="paragraph" w:styleId="Footer">
    <w:name w:val="footer"/>
    <w:basedOn w:val="Normal"/>
    <w:link w:val="FooterChar"/>
    <w:uiPriority w:val="99"/>
    <w:unhideWhenUsed/>
    <w:rsid w:val="003F1655"/>
    <w:pPr>
      <w:tabs>
        <w:tab w:val="center" w:pos="4419"/>
        <w:tab w:val="right" w:pos="8838"/>
      </w:tabs>
      <w:spacing w:after="0" w:line="240" w:lineRule="auto"/>
    </w:pPr>
  </w:style>
  <w:style w:type="paragraph" w:styleId="BalloonText">
    <w:name w:val="Balloon Text"/>
    <w:basedOn w:val="Normal"/>
    <w:link w:val="BalloonTextChar"/>
    <w:uiPriority w:val="99"/>
    <w:semiHidden/>
    <w:unhideWhenUsed/>
    <w:rsid w:val="003F1655"/>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Dirk Joris</cp:lastModifiedBy>
  <cp:revision>2</cp:revision>
  <dcterms:created xsi:type="dcterms:W3CDTF">2021-05-14T01:32:00Z</dcterms:created>
  <dcterms:modified xsi:type="dcterms:W3CDTF">2021-05-14T01:32:00Z</dcterms:modified>
  <dc:language>en-US</dc:language>
</cp:coreProperties>
</file>